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D92" w:rsidRPr="00186509" w:rsidRDefault="00237D92" w:rsidP="00237D92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237D92" w:rsidRPr="00755C8B" w:rsidRDefault="00237D92" w:rsidP="00237D9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5771EE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«</w:t>
      </w:r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КГУ «Общеобразовательная школа села </w:t>
      </w:r>
      <w:proofErr w:type="gram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Степное</w:t>
      </w:r>
      <w:proofErr w:type="gram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отдела образования  по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Шортандинскому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району управления образования </w:t>
      </w:r>
      <w:proofErr w:type="spellStart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Акмолинской</w:t>
      </w:r>
      <w:proofErr w:type="spellEnd"/>
      <w:r w:rsidRPr="00755C8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области»</w:t>
      </w:r>
    </w:p>
    <w:p w:rsidR="00237D92" w:rsidRPr="00755C8B" w:rsidRDefault="00237D92" w:rsidP="00237D9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объявляет конкурс </w:t>
      </w:r>
    </w:p>
    <w:p w:rsidR="00237D92" w:rsidRPr="00755C8B" w:rsidRDefault="00237D92" w:rsidP="00237D92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</w:pPr>
      <w:r w:rsidRPr="00755C8B">
        <w:rPr>
          <w:rFonts w:ascii="Times New Roman" w:hAnsi="Times New Roman" w:cs="Times New Roman"/>
          <w:b/>
          <w:color w:val="000000"/>
          <w:sz w:val="20"/>
          <w:szCs w:val="20"/>
        </w:rPr>
        <w:t>на должность учителя географии с</w:t>
      </w:r>
      <w:r w:rsidRPr="00755C8B">
        <w:rPr>
          <w:rFonts w:ascii="Times New Roman" w:hAnsi="Times New Roman" w:cs="Times New Roman"/>
          <w:b/>
          <w:color w:val="000000"/>
          <w:sz w:val="20"/>
          <w:szCs w:val="20"/>
          <w:lang w:val="kk-KZ"/>
        </w:rPr>
        <w:t xml:space="preserve"> русским языком обучения.</w:t>
      </w:r>
    </w:p>
    <w:p w:rsidR="00237D92" w:rsidRPr="00755C8B" w:rsidRDefault="00237D92" w:rsidP="00237D92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</w:pPr>
    </w:p>
    <w:tbl>
      <w:tblPr>
        <w:tblStyle w:val="a3"/>
        <w:tblW w:w="10314" w:type="dxa"/>
        <w:tblInd w:w="-601" w:type="dxa"/>
        <w:tblLook w:val="04A0"/>
      </w:tblPr>
      <w:tblGrid>
        <w:gridCol w:w="391"/>
        <w:gridCol w:w="2384"/>
        <w:gridCol w:w="7539"/>
      </w:tblGrid>
      <w:tr w:rsidR="00237D92" w:rsidRPr="00755C8B" w:rsidTr="00305A92">
        <w:trPr>
          <w:trHeight w:val="711"/>
        </w:trPr>
        <w:tc>
          <w:tcPr>
            <w:tcW w:w="391" w:type="dxa"/>
            <w:vMerge w:val="restart"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Наименование организации образования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КГУ «Общеобразовательная школа села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Степное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отдела образования  по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Шортандинскому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району управления образования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Акмолинской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области»</w:t>
            </w:r>
          </w:p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37D92" w:rsidRPr="00755C8B" w:rsidTr="00305A92">
        <w:trPr>
          <w:trHeight w:val="453"/>
        </w:trPr>
        <w:tc>
          <w:tcPr>
            <w:tcW w:w="391" w:type="dxa"/>
            <w:vMerge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местонахождения, почтового адреса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021615</w:t>
            </w:r>
            <w:r w:rsidRPr="00755C8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Республика Казахстан, Акмолинская область,                                Шортандинский район, улица Сарыарка -2.</w:t>
            </w:r>
          </w:p>
        </w:tc>
      </w:tr>
      <w:tr w:rsidR="00237D92" w:rsidRPr="00755C8B" w:rsidTr="00305A92">
        <w:trPr>
          <w:trHeight w:val="264"/>
        </w:trPr>
        <w:tc>
          <w:tcPr>
            <w:tcW w:w="391" w:type="dxa"/>
            <w:vMerge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номеров телефонов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shd w:val="clear" w:color="auto" w:fill="FFFFFF"/>
              <w:tabs>
                <w:tab w:val="left" w:pos="1692"/>
                <w:tab w:val="left" w:pos="1872"/>
                <w:tab w:val="left" w:pos="2052"/>
                <w:tab w:val="left" w:pos="2592"/>
                <w:tab w:val="left" w:pos="4397"/>
              </w:tabs>
              <w:rPr>
                <w:rFonts w:ascii="Times New Roman" w:hAnsi="Times New Roman" w:cs="Times New Roman"/>
                <w:bCs/>
                <w:noProof/>
                <w:spacing w:val="-1"/>
                <w:sz w:val="20"/>
                <w:szCs w:val="20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87163123123</w:t>
            </w:r>
          </w:p>
        </w:tc>
      </w:tr>
      <w:tr w:rsidR="00237D92" w:rsidRPr="00755C8B" w:rsidTr="00305A92">
        <w:trPr>
          <w:trHeight w:val="203"/>
        </w:trPr>
        <w:tc>
          <w:tcPr>
            <w:tcW w:w="391" w:type="dxa"/>
            <w:vMerge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адреса электронной почты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 w:rsidRPr="00755C8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Stepnoe1991@mail.ru</w:t>
            </w:r>
          </w:p>
        </w:tc>
      </w:tr>
      <w:tr w:rsidR="00237D92" w:rsidRPr="00755C8B" w:rsidTr="00305A92">
        <w:trPr>
          <w:trHeight w:val="570"/>
        </w:trPr>
        <w:tc>
          <w:tcPr>
            <w:tcW w:w="391" w:type="dxa"/>
            <w:vMerge w:val="restart"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Наименование вакантной или временно вакантной должности, нагрузка</w:t>
            </w:r>
          </w:p>
        </w:tc>
        <w:tc>
          <w:tcPr>
            <w:tcW w:w="7539" w:type="dxa"/>
          </w:tcPr>
          <w:p w:rsidR="00237D92" w:rsidRPr="00755C8B" w:rsidRDefault="00237D92" w:rsidP="00AC6374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Учитель географии с  русским языком обучения – </w:t>
            </w:r>
            <w:r w:rsidR="00AC637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часов</w:t>
            </w:r>
          </w:p>
        </w:tc>
      </w:tr>
      <w:tr w:rsidR="00237D92" w:rsidRPr="00755C8B" w:rsidTr="00305A92">
        <w:trPr>
          <w:trHeight w:val="825"/>
        </w:trPr>
        <w:tc>
          <w:tcPr>
            <w:tcW w:w="391" w:type="dxa"/>
            <w:vMerge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основные функциональные обязанности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осуществляет обучение и воспитание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"учитель/мұғалім";</w:t>
            </w:r>
            <w:proofErr w:type="gramEnd"/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проводит анализ по итогам проведения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раздел и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суммативного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оценивания за четверть с комментариями;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журналы (бумажные или электронные);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обеспечивает достижение личностных,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системно-деятельностных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участвует в разработке и выполнении учебных программ, в том числе программ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для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обучающихся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изучает индивидуальные способности, интересы и склонности обучающихся, воспитанников;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создает условия для инклюзивного образования;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адаптирует учебные программы с учетом индивидуальной потребности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обучающегося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с особыми образовательными потребностями;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участвует в педагогических консилиумах для родителей;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консультирует родителей;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повышает профессиональную компетентность;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соблюдает правила безопасности и охраны труда, противопожарной защиты;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lastRenderedPageBreak/>
              <w:t xml:space="preserve">обеспечивает охрану жизни и </w:t>
            </w:r>
            <w:proofErr w:type="gram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здоровья</w:t>
            </w:r>
            <w:proofErr w:type="gram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обучающихся в период образовательного процесса;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осуществляет сотрудничество с родителями или лицами, их заменяющими;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заполняет документы, перечень которых утвержден уполномоченным органом в области образования;</w:t>
            </w:r>
          </w:p>
          <w:p w:rsidR="00237D92" w:rsidRPr="00755C8B" w:rsidRDefault="00237D92" w:rsidP="00305A92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прививает </w:t>
            </w:r>
            <w:proofErr w:type="spellStart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антикоррупционную</w:t>
            </w:r>
            <w:proofErr w:type="spellEnd"/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культуру, принципы академической честности среди обучающихся и воспитанников.</w:t>
            </w:r>
          </w:p>
          <w:p w:rsidR="00237D92" w:rsidRPr="00755C8B" w:rsidRDefault="00237D92" w:rsidP="00305A92">
            <w:pPr>
              <w:shd w:val="clear" w:color="auto" w:fill="FFFFFF"/>
              <w:spacing w:after="113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t>Должен знать:</w:t>
            </w:r>
          </w:p>
          <w:p w:rsidR="00237D92" w:rsidRPr="00755C8B" w:rsidRDefault="00237D92" w:rsidP="00305A92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27" w:lineRule="atLeast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Конституцию Республики Казахстан, законы Республики Казахстан "Об образовании", "О статусе педагога", "О противодействии коррупции", "О языках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образования.</w:t>
            </w:r>
          </w:p>
        </w:tc>
      </w:tr>
      <w:tr w:rsidR="00237D92" w:rsidRPr="00755C8B" w:rsidTr="00305A92">
        <w:trPr>
          <w:trHeight w:val="639"/>
        </w:trPr>
        <w:tc>
          <w:tcPr>
            <w:tcW w:w="391" w:type="dxa"/>
            <w:vMerge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размер и условия оплаты труда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55C8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- выплачивается в соответствии со стажем и квалификационной категорией</w:t>
            </w:r>
          </w:p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</w:tr>
      <w:tr w:rsidR="00237D92" w:rsidRPr="00755C8B" w:rsidTr="00305A92">
        <w:tc>
          <w:tcPr>
            <w:tcW w:w="391" w:type="dxa"/>
          </w:tcPr>
          <w:p w:rsidR="00237D92" w:rsidRPr="00C319C5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319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84" w:type="dxa"/>
          </w:tcPr>
          <w:p w:rsidR="00237D92" w:rsidRPr="00C319C5" w:rsidRDefault="00237D92" w:rsidP="00305A9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319C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Квалификационные требования, предъявляемые к кандидату, утвержденные</w:t>
            </w:r>
          </w:p>
          <w:p w:rsidR="00237D92" w:rsidRPr="00C319C5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319C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Типовыми квалификационными характеристиками педагогов</w:t>
            </w:r>
          </w:p>
        </w:tc>
        <w:tc>
          <w:tcPr>
            <w:tcW w:w="7539" w:type="dxa"/>
          </w:tcPr>
          <w:p w:rsidR="00237D92" w:rsidRPr="00755C8B" w:rsidRDefault="00237D92" w:rsidP="00305A92">
            <w:pPr>
              <w:pStyle w:val="a4"/>
              <w:shd w:val="clear" w:color="auto" w:fill="FFFFFF"/>
              <w:spacing w:before="0" w:beforeAutospacing="0" w:after="113" w:afterAutospacing="0"/>
              <w:rPr>
                <w:bCs/>
                <w:sz w:val="20"/>
                <w:szCs w:val="20"/>
              </w:rPr>
            </w:pPr>
            <w:r w:rsidRPr="00C319C5">
              <w:rPr>
                <w:color w:val="333333"/>
                <w:sz w:val="20"/>
                <w:szCs w:val="20"/>
              </w:rPr>
              <w:t>-      высшее и (или) послевузовское педагогическое</w:t>
            </w:r>
          </w:p>
        </w:tc>
      </w:tr>
      <w:tr w:rsidR="00237D92" w:rsidRPr="00755C8B" w:rsidTr="00305A92">
        <w:trPr>
          <w:trHeight w:val="105"/>
        </w:trPr>
        <w:tc>
          <w:tcPr>
            <w:tcW w:w="391" w:type="dxa"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Срок приема документов</w:t>
            </w:r>
          </w:p>
        </w:tc>
        <w:tc>
          <w:tcPr>
            <w:tcW w:w="7539" w:type="dxa"/>
          </w:tcPr>
          <w:p w:rsidR="00237D92" w:rsidRPr="00186509" w:rsidRDefault="00186509" w:rsidP="00186509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11.08.25 по 19.08.25 г.</w:t>
            </w:r>
          </w:p>
        </w:tc>
      </w:tr>
      <w:tr w:rsidR="00237D92" w:rsidRPr="00755C8B" w:rsidTr="00305A92">
        <w:tc>
          <w:tcPr>
            <w:tcW w:w="391" w:type="dxa"/>
          </w:tcPr>
          <w:p w:rsidR="00237D92" w:rsidRPr="00755C8B" w:rsidRDefault="00237D92" w:rsidP="00305A92">
            <w:pPr>
              <w:jc w:val="center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55C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84" w:type="dxa"/>
          </w:tcPr>
          <w:p w:rsidR="00237D92" w:rsidRPr="00755C8B" w:rsidRDefault="00237D92" w:rsidP="00305A92">
            <w:pPr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5C8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Перечень необходимых документов</w:t>
            </w:r>
          </w:p>
        </w:tc>
        <w:tc>
          <w:tcPr>
            <w:tcW w:w="7539" w:type="dxa"/>
          </w:tcPr>
          <w:p w:rsidR="00237D92" w:rsidRPr="00C319C5" w:rsidRDefault="00237D92" w:rsidP="00305A9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eastAsia="Times New Roman" w:hAnsi="Times New Roman" w:cs="Times New Roman"/>
                <w:sz w:val="20"/>
                <w:szCs w:val="20"/>
              </w:rPr>
              <w:t>1) заявление об участии в конкурсе по форме согласно приложению 10 к настоящим Правилам;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z235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2) документ, удостоверяющий личность либо электронный документ из сервиса цифровых документов (для идентификации);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z236"/>
            <w:bookmarkEnd w:id="0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z237"/>
            <w:bookmarkEnd w:id="1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z238"/>
            <w:bookmarkEnd w:id="2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5) копия документа, подтверждающую трудовую деятельность (при наличии);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z239"/>
            <w:bookmarkEnd w:id="3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</w:t>
            </w:r>
            <w:proofErr w:type="gramStart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z240"/>
            <w:bookmarkEnd w:id="4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7) справка об отсутствии динамического наблюдения больных с психическими поведенческими расстройствами;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z241"/>
            <w:bookmarkEnd w:id="5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8) справка об отсутствии динамического наблюдения наркологических больных;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7" w:name="z242"/>
            <w:bookmarkEnd w:id="6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9) сертификат о результатах прохождения сертификации или удостоверение о наличии действующей квалификационной категории (при наличии)</w:t>
            </w:r>
            <w:bookmarkStart w:id="8" w:name="z245"/>
            <w:bookmarkEnd w:id="7"/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     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      </w:r>
          </w:p>
          <w:p w:rsidR="00C319C5" w:rsidRPr="00C319C5" w:rsidRDefault="00C319C5" w:rsidP="00C31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z246"/>
            <w:bookmarkEnd w:id="8"/>
            <w:r w:rsidRPr="00C319C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    13) рекомендательное письмо с места работы (по должности педагога), учебы.</w:t>
            </w:r>
          </w:p>
          <w:bookmarkEnd w:id="9"/>
          <w:p w:rsidR="00237D92" w:rsidRPr="00C319C5" w:rsidRDefault="00237D92" w:rsidP="00305A92">
            <w:pPr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37D92" w:rsidRDefault="00237D92" w:rsidP="00C319C5"/>
    <w:sectPr w:rsidR="00237D92" w:rsidSect="00566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9D4968"/>
    <w:multiLevelType w:val="multilevel"/>
    <w:tmpl w:val="BB680FCA"/>
    <w:lvl w:ilvl="0">
      <w:start w:val="1"/>
      <w:numFmt w:val="bullet"/>
      <w:lvlText w:val=""/>
      <w:lvlJc w:val="left"/>
      <w:pPr>
        <w:tabs>
          <w:tab w:val="num" w:pos="691"/>
        </w:tabs>
        <w:ind w:left="69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A07176"/>
    <w:multiLevelType w:val="multilevel"/>
    <w:tmpl w:val="24B6A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37D92"/>
    <w:rsid w:val="00186509"/>
    <w:rsid w:val="00237D92"/>
    <w:rsid w:val="00561B9A"/>
    <w:rsid w:val="00566F53"/>
    <w:rsid w:val="00AC6374"/>
    <w:rsid w:val="00C319C5"/>
    <w:rsid w:val="00CD7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D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D9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237D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86C0E6-7FCE-4282-8B08-950619210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dcterms:created xsi:type="dcterms:W3CDTF">2024-07-01T10:10:00Z</dcterms:created>
  <dcterms:modified xsi:type="dcterms:W3CDTF">2025-08-11T10:57:00Z</dcterms:modified>
</cp:coreProperties>
</file>