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294"/>
        <w:gridCol w:w="4031"/>
        <w:gridCol w:w="578"/>
        <w:gridCol w:w="2268"/>
      </w:tblGrid>
      <w:tr w:rsidR="00BF6C1C" w:rsidRPr="004C6DBB" w:rsidTr="0023233E">
        <w:trPr>
          <w:cantSplit/>
          <w:trHeight w:hRule="exact" w:val="421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  <w:lang w:val="ru-RU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>Date:</w:t>
            </w:r>
            <w:r w:rsidR="00025456">
              <w:rPr>
                <w:rFonts w:cs="Arial"/>
                <w:b/>
                <w:sz w:val="20"/>
                <w:szCs w:val="20"/>
              </w:rPr>
              <w:t xml:space="preserve"> 15.02.2017</w:t>
            </w:r>
          </w:p>
        </w:tc>
        <w:tc>
          <w:tcPr>
            <w:tcW w:w="3593" w:type="pct"/>
            <w:gridSpan w:val="3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 xml:space="preserve">Teacher name: </w:t>
            </w:r>
            <w:proofErr w:type="spellStart"/>
            <w:r w:rsidR="00025456">
              <w:rPr>
                <w:rFonts w:cs="Arial"/>
                <w:b/>
                <w:sz w:val="20"/>
                <w:szCs w:val="20"/>
              </w:rPr>
              <w:t>Vaytsekhovskaya</w:t>
            </w:r>
            <w:proofErr w:type="spellEnd"/>
          </w:p>
        </w:tc>
      </w:tr>
      <w:tr w:rsidR="00BF6C1C" w:rsidRPr="004C6DBB" w:rsidTr="0023233E">
        <w:trPr>
          <w:cantSplit/>
          <w:trHeight w:hRule="exact" w:val="471"/>
        </w:trPr>
        <w:tc>
          <w:tcPr>
            <w:tcW w:w="1407" w:type="pct"/>
            <w:gridSpan w:val="2"/>
          </w:tcPr>
          <w:p w:rsidR="00BF6C1C" w:rsidRPr="00025456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  <w:lang w:val="kk-KZ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 xml:space="preserve">Grade: </w:t>
            </w:r>
            <w:r w:rsidR="00025456">
              <w:rPr>
                <w:rFonts w:cs="Arial"/>
                <w:b/>
                <w:sz w:val="20"/>
                <w:szCs w:val="20"/>
              </w:rPr>
              <w:t>1 B</w:t>
            </w:r>
          </w:p>
        </w:tc>
        <w:tc>
          <w:tcPr>
            <w:tcW w:w="2106" w:type="pct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 xml:space="preserve">Number present: </w:t>
            </w:r>
          </w:p>
        </w:tc>
        <w:tc>
          <w:tcPr>
            <w:tcW w:w="1487" w:type="pct"/>
            <w:gridSpan w:val="2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>absent:</w:t>
            </w:r>
          </w:p>
        </w:tc>
      </w:tr>
      <w:tr w:rsidR="00BF6C1C" w:rsidRPr="004C6DBB" w:rsidTr="0023233E">
        <w:trPr>
          <w:cantSplit/>
          <w:trHeight w:hRule="exact" w:val="471"/>
        </w:trPr>
        <w:tc>
          <w:tcPr>
            <w:tcW w:w="5000" w:type="pct"/>
            <w:gridSpan w:val="5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outlineLvl w:val="2"/>
              <w:rPr>
                <w:rFonts w:cs="Arial"/>
                <w:b/>
                <w:sz w:val="20"/>
                <w:szCs w:val="20"/>
                <w:lang w:val="en-US"/>
              </w:rPr>
            </w:pPr>
            <w:r w:rsidRPr="004C6DBB">
              <w:rPr>
                <w:rFonts w:cs="Arial"/>
                <w:b/>
                <w:sz w:val="20"/>
                <w:szCs w:val="20"/>
              </w:rPr>
              <w:t xml:space="preserve">Theme of the lesson: </w:t>
            </w:r>
            <w:r w:rsidR="00025456">
              <w:rPr>
                <w:rFonts w:cs="Arial"/>
                <w:b/>
                <w:sz w:val="20"/>
                <w:szCs w:val="20"/>
              </w:rPr>
              <w:t>Springtime in Kazakhstan</w:t>
            </w:r>
          </w:p>
        </w:tc>
      </w:tr>
      <w:tr w:rsidR="00BF6C1C" w:rsidRPr="004C6DBB" w:rsidTr="0023233E">
        <w:trPr>
          <w:cantSplit/>
          <w:trHeight w:val="567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60" w:after="60" w:line="240" w:lineRule="auto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Learning objectives that this lesson is contributing to</w:t>
            </w:r>
          </w:p>
        </w:tc>
        <w:tc>
          <w:tcPr>
            <w:tcW w:w="3593" w:type="pct"/>
            <w:gridSpan w:val="3"/>
          </w:tcPr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1.S3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pronounce basic words and expressions intelligibly</w:t>
            </w:r>
            <w:bookmarkStart w:id="0" w:name="_GoBack"/>
            <w:bookmarkEnd w:id="0"/>
          </w:p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1.L3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recognize with support simple greetings recognize the spoken </w:t>
            </w:r>
          </w:p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form of a limited range of basic and everyday classroom words</w:t>
            </w:r>
          </w:p>
          <w:p w:rsidR="00BF6C1C" w:rsidRPr="0077560C" w:rsidRDefault="00BF6C1C" w:rsidP="0077560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1.L1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recognize short instructions for basic classroom routines spoken </w:t>
            </w:r>
            <w:r w:rsidRPr="00256A7D">
              <w:rPr>
                <w:rFonts w:ascii="Times New Roman" w:hAnsi="Times New Roman"/>
                <w:sz w:val="24"/>
                <w:lang w:eastAsia="ru-RU"/>
              </w:rPr>
              <w:t>slowly and distinctly</w:t>
            </w:r>
          </w:p>
        </w:tc>
      </w:tr>
      <w:tr w:rsidR="00BF6C1C" w:rsidRPr="004C6DBB" w:rsidTr="0023233E">
        <w:trPr>
          <w:cantSplit/>
          <w:trHeight w:hRule="exact" w:val="340"/>
        </w:trPr>
        <w:tc>
          <w:tcPr>
            <w:tcW w:w="1407" w:type="pct"/>
            <w:gridSpan w:val="2"/>
            <w:vMerge w:val="restart"/>
          </w:tcPr>
          <w:p w:rsidR="00BF6C1C" w:rsidRPr="004C6DBB" w:rsidRDefault="00BF6C1C" w:rsidP="0023233E">
            <w:pPr>
              <w:spacing w:before="60" w:after="60" w:line="240" w:lineRule="auto"/>
              <w:ind w:left="-471" w:firstLine="471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Lesson objectives</w:t>
            </w:r>
          </w:p>
        </w:tc>
        <w:tc>
          <w:tcPr>
            <w:tcW w:w="3593" w:type="pct"/>
            <w:gridSpan w:val="3"/>
            <w:tcBorders>
              <w:bottom w:val="nil"/>
            </w:tcBorders>
          </w:tcPr>
          <w:p w:rsidR="00BF6C1C" w:rsidRPr="004C6DBB" w:rsidRDefault="00BF6C1C" w:rsidP="0023233E">
            <w:pPr>
              <w:widowControl/>
              <w:tabs>
                <w:tab w:val="left" w:pos="428"/>
              </w:tabs>
              <w:spacing w:before="60" w:after="60" w:line="240" w:lineRule="auto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Learners will be able to:</w:t>
            </w:r>
          </w:p>
        </w:tc>
      </w:tr>
      <w:tr w:rsidR="00BF6C1C" w:rsidRPr="004C6DBB" w:rsidTr="0023233E">
        <w:trPr>
          <w:cantSplit/>
          <w:trHeight w:val="603"/>
        </w:trPr>
        <w:tc>
          <w:tcPr>
            <w:tcW w:w="1407" w:type="pct"/>
            <w:gridSpan w:val="2"/>
            <w:vMerge/>
          </w:tcPr>
          <w:p w:rsidR="00BF6C1C" w:rsidRPr="004C6DBB" w:rsidRDefault="00BF6C1C" w:rsidP="0023233E">
            <w:pPr>
              <w:widowControl/>
              <w:spacing w:before="40" w:after="40" w:line="240" w:lineRule="auto"/>
              <w:ind w:left="-468" w:firstLine="468"/>
              <w:rPr>
                <w:rFonts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93" w:type="pct"/>
            <w:gridSpan w:val="3"/>
            <w:tcBorders>
              <w:top w:val="nil"/>
            </w:tcBorders>
          </w:tcPr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t xml:space="preserve"> </w:t>
            </w: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All learners will be able to:</w:t>
            </w:r>
          </w:p>
          <w:p w:rsidR="00BF6C1C" w:rsidRPr="00256A7D" w:rsidRDefault="00BF6C1C" w:rsidP="00BF6C1C">
            <w:pPr>
              <w:widowControl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lang w:eastAsia="ru-RU"/>
              </w:rPr>
            </w:pPr>
            <w:r w:rsidRPr="00256A7D">
              <w:rPr>
                <w:rFonts w:ascii="Times New Roman" w:hAnsi="Times New Roman"/>
                <w:sz w:val="24"/>
                <w:lang w:eastAsia="ru-RU"/>
              </w:rPr>
              <w:t>follow teachers instructions</w:t>
            </w:r>
          </w:p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Most learners will be able to:</w:t>
            </w:r>
          </w:p>
          <w:p w:rsidR="00BF6C1C" w:rsidRPr="00256A7D" w:rsidRDefault="00BF6C1C" w:rsidP="00BF6C1C">
            <w:pPr>
              <w:widowControl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recognize and name new words with little support</w:t>
            </w:r>
          </w:p>
          <w:p w:rsidR="00BF6C1C" w:rsidRPr="00256A7D" w:rsidRDefault="00BF6C1C" w:rsidP="00BF6C1C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Some learners will be able to:</w:t>
            </w:r>
          </w:p>
          <w:p w:rsidR="00BF6C1C" w:rsidRPr="004C6DBB" w:rsidRDefault="00BF6C1C" w:rsidP="00BF6C1C">
            <w:pPr>
              <w:widowControl/>
              <w:tabs>
                <w:tab w:val="left" w:pos="428"/>
              </w:tabs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  <w:r w:rsidRPr="00256A7D">
              <w:rPr>
                <w:rFonts w:ascii="Times New Roman" w:hAnsi="Times New Roman"/>
                <w:sz w:val="24"/>
                <w:lang w:eastAsia="ru-RU"/>
              </w:rPr>
              <w:t>make statements</w:t>
            </w:r>
          </w:p>
        </w:tc>
      </w:tr>
      <w:tr w:rsidR="00BF6C1C" w:rsidRPr="004C6DBB" w:rsidTr="0023233E">
        <w:trPr>
          <w:cantSplit/>
          <w:trHeight w:val="603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40" w:after="40" w:line="240" w:lineRule="auto"/>
              <w:ind w:left="-468" w:firstLine="468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Success criteria</w:t>
            </w:r>
          </w:p>
        </w:tc>
        <w:tc>
          <w:tcPr>
            <w:tcW w:w="3593" w:type="pct"/>
            <w:gridSpan w:val="3"/>
            <w:tcBorders>
              <w:top w:val="nil"/>
            </w:tcBorders>
          </w:tcPr>
          <w:p w:rsidR="00BF6C1C" w:rsidRPr="00BF6C1C" w:rsidRDefault="00BF6C1C" w:rsidP="0023233E">
            <w:pPr>
              <w:widowControl/>
              <w:tabs>
                <w:tab w:val="left" w:pos="428"/>
              </w:tabs>
              <w:spacing w:after="60" w:line="240" w:lineRule="auto"/>
              <w:rPr>
                <w:rFonts w:cs="Arial"/>
                <w:b/>
                <w:sz w:val="20"/>
                <w:szCs w:val="20"/>
                <w:lang w:val="en-US"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Learners have met the learning objective (R1) if they can:</w:t>
            </w:r>
            <w:r>
              <w:rPr>
                <w:rFonts w:cs="Arial"/>
                <w:b/>
                <w:sz w:val="20"/>
                <w:szCs w:val="20"/>
                <w:lang w:val="kk-KZ" w:eastAsia="en-GB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lang w:val="en-US" w:eastAsia="en-GB"/>
              </w:rPr>
              <w:t xml:space="preserve">name </w:t>
            </w:r>
            <w:proofErr w:type="spellStart"/>
            <w:r>
              <w:rPr>
                <w:rFonts w:cs="Arial"/>
                <w:b/>
                <w:sz w:val="20"/>
                <w:szCs w:val="20"/>
                <w:lang w:val="en-US" w:eastAsia="en-GB"/>
              </w:rPr>
              <w:t>colours</w:t>
            </w:r>
            <w:proofErr w:type="spellEnd"/>
            <w:r>
              <w:rPr>
                <w:rFonts w:cs="Arial"/>
                <w:b/>
                <w:sz w:val="20"/>
                <w:szCs w:val="20"/>
                <w:lang w:val="en-US" w:eastAsia="en-GB"/>
              </w:rPr>
              <w:t xml:space="preserve"> and understand simple instructions in English</w:t>
            </w:r>
          </w:p>
          <w:p w:rsidR="00BF6C1C" w:rsidRPr="004C6DBB" w:rsidRDefault="00BF6C1C" w:rsidP="0023233E">
            <w:pPr>
              <w:widowControl/>
              <w:tabs>
                <w:tab w:val="left" w:pos="428"/>
              </w:tabs>
              <w:spacing w:after="60"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</w:tr>
      <w:tr w:rsidR="00BF6C1C" w:rsidRPr="004C6DBB" w:rsidTr="0023233E">
        <w:trPr>
          <w:cantSplit/>
          <w:trHeight w:val="423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40" w:after="40" w:line="240" w:lineRule="auto"/>
              <w:ind w:left="-468" w:firstLine="468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Value links</w:t>
            </w:r>
          </w:p>
        </w:tc>
        <w:tc>
          <w:tcPr>
            <w:tcW w:w="3593" w:type="pct"/>
            <w:gridSpan w:val="3"/>
            <w:tcBorders>
              <w:top w:val="nil"/>
            </w:tcBorders>
          </w:tcPr>
          <w:p w:rsidR="00BF6C1C" w:rsidRPr="004C6DBB" w:rsidRDefault="00BF6C1C" w:rsidP="0023233E">
            <w:pPr>
              <w:widowControl/>
              <w:tabs>
                <w:tab w:val="left" w:pos="428"/>
              </w:tabs>
              <w:spacing w:after="60"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  <w:r w:rsidRPr="004C6DBB">
              <w:rPr>
                <w:rStyle w:val="hps"/>
                <w:rFonts w:cs="Arial"/>
                <w:sz w:val="20"/>
                <w:szCs w:val="20"/>
              </w:rPr>
              <w:t>Lifelong learning</w:t>
            </w:r>
          </w:p>
        </w:tc>
      </w:tr>
      <w:tr w:rsidR="00BF6C1C" w:rsidRPr="004C6DBB" w:rsidTr="0023233E">
        <w:trPr>
          <w:cantSplit/>
          <w:trHeight w:val="423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40" w:after="40" w:line="240" w:lineRule="auto"/>
              <w:ind w:left="-468" w:firstLine="468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Cross-curricular</w:t>
            </w:r>
            <w:r w:rsidRPr="00BF6C1C">
              <w:rPr>
                <w:rFonts w:cs="Arial"/>
                <w:b/>
                <w:sz w:val="20"/>
                <w:szCs w:val="20"/>
                <w:lang w:val="en-US" w:eastAsia="en-GB"/>
              </w:rPr>
              <w:t xml:space="preserve"> </w:t>
            </w: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links</w:t>
            </w:r>
          </w:p>
        </w:tc>
        <w:tc>
          <w:tcPr>
            <w:tcW w:w="3593" w:type="pct"/>
            <w:gridSpan w:val="3"/>
            <w:tcBorders>
              <w:top w:val="nil"/>
            </w:tcBorders>
          </w:tcPr>
          <w:p w:rsidR="00BF6C1C" w:rsidRPr="004C6DBB" w:rsidRDefault="00BF6C1C" w:rsidP="0023233E">
            <w:pPr>
              <w:widowControl/>
              <w:tabs>
                <w:tab w:val="left" w:pos="428"/>
              </w:tabs>
              <w:spacing w:after="60" w:line="240" w:lineRule="auto"/>
              <w:rPr>
                <w:rStyle w:val="hps"/>
                <w:rFonts w:cs="Arial"/>
                <w:sz w:val="20"/>
                <w:szCs w:val="20"/>
                <w:lang w:val="en-US"/>
              </w:rPr>
            </w:pPr>
            <w:r w:rsidRPr="004C6DBB">
              <w:rPr>
                <w:rStyle w:val="hps"/>
                <w:rFonts w:cs="Arial"/>
                <w:sz w:val="20"/>
                <w:szCs w:val="20"/>
                <w:lang w:val="en-US"/>
              </w:rPr>
              <w:t>World cognition</w:t>
            </w:r>
          </w:p>
        </w:tc>
      </w:tr>
      <w:tr w:rsidR="00BF6C1C" w:rsidRPr="004C6DBB" w:rsidTr="0023233E">
        <w:trPr>
          <w:cantSplit/>
          <w:trHeight w:val="423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40" w:after="40" w:line="240" w:lineRule="auto"/>
              <w:ind w:left="-468" w:firstLine="468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ICT skills</w:t>
            </w:r>
          </w:p>
        </w:tc>
        <w:tc>
          <w:tcPr>
            <w:tcW w:w="3593" w:type="pct"/>
            <w:gridSpan w:val="3"/>
            <w:tcBorders>
              <w:top w:val="nil"/>
            </w:tcBorders>
          </w:tcPr>
          <w:p w:rsidR="00BF6C1C" w:rsidRPr="004C6DBB" w:rsidRDefault="00BF6C1C" w:rsidP="0023233E">
            <w:pPr>
              <w:widowControl/>
              <w:tabs>
                <w:tab w:val="left" w:pos="428"/>
              </w:tabs>
              <w:spacing w:after="60" w:line="240" w:lineRule="auto"/>
              <w:rPr>
                <w:rStyle w:val="hps"/>
                <w:rFonts w:cs="Arial"/>
                <w:sz w:val="20"/>
                <w:szCs w:val="20"/>
                <w:lang w:val="en-US"/>
              </w:rPr>
            </w:pPr>
            <w:r w:rsidRPr="004C6DBB">
              <w:rPr>
                <w:rStyle w:val="hps"/>
                <w:rFonts w:cs="Arial"/>
                <w:sz w:val="20"/>
                <w:szCs w:val="20"/>
                <w:lang w:val="en-US"/>
              </w:rPr>
              <w:t>Using videos&amp; pictures, working with URLs</w:t>
            </w:r>
          </w:p>
        </w:tc>
      </w:tr>
      <w:tr w:rsidR="00BF6C1C" w:rsidRPr="004C6DBB" w:rsidTr="0023233E">
        <w:trPr>
          <w:cantSplit/>
          <w:trHeight w:val="567"/>
        </w:trPr>
        <w:tc>
          <w:tcPr>
            <w:tcW w:w="1407" w:type="pct"/>
            <w:gridSpan w:val="2"/>
          </w:tcPr>
          <w:p w:rsidR="00BF6C1C" w:rsidRPr="004C6DBB" w:rsidRDefault="00BF6C1C" w:rsidP="0023233E">
            <w:pPr>
              <w:widowControl/>
              <w:spacing w:before="60" w:after="60" w:line="240" w:lineRule="auto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Previous learning</w:t>
            </w:r>
          </w:p>
        </w:tc>
        <w:tc>
          <w:tcPr>
            <w:tcW w:w="3593" w:type="pct"/>
            <w:gridSpan w:val="3"/>
          </w:tcPr>
          <w:p w:rsidR="00BF6C1C" w:rsidRPr="004C6DBB" w:rsidRDefault="00BF6C1C" w:rsidP="0023233E">
            <w:pPr>
              <w:widowControl/>
              <w:spacing w:before="60" w:after="60" w:line="240" w:lineRule="auto"/>
              <w:rPr>
                <w:rFonts w:cs="Arial"/>
                <w:b/>
                <w:i/>
                <w:color w:val="2976A4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</w:rPr>
              <w:t xml:space="preserve">Vocabulary from previous 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Happy birthday.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Colours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. Everyday classroom routines</w:t>
            </w:r>
          </w:p>
        </w:tc>
      </w:tr>
      <w:tr w:rsidR="00BF6C1C" w:rsidRPr="004C6DBB" w:rsidTr="0023233E">
        <w:trPr>
          <w:trHeight w:hRule="exact" w:val="471"/>
        </w:trPr>
        <w:tc>
          <w:tcPr>
            <w:tcW w:w="5000" w:type="pct"/>
            <w:gridSpan w:val="5"/>
          </w:tcPr>
          <w:p w:rsidR="00BF6C1C" w:rsidRPr="004C6DBB" w:rsidRDefault="00BF6C1C" w:rsidP="0023233E">
            <w:pPr>
              <w:widowControl/>
              <w:spacing w:before="120" w:after="240" w:line="240" w:lineRule="auto"/>
              <w:jc w:val="center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Plan</w:t>
            </w:r>
          </w:p>
        </w:tc>
      </w:tr>
      <w:tr w:rsidR="00BF6C1C" w:rsidRPr="004C6DBB" w:rsidTr="0023233E">
        <w:trPr>
          <w:trHeight w:hRule="exact" w:val="788"/>
        </w:trPr>
        <w:tc>
          <w:tcPr>
            <w:tcW w:w="731" w:type="pct"/>
          </w:tcPr>
          <w:p w:rsidR="00BF6C1C" w:rsidRPr="004C6DBB" w:rsidRDefault="00BF6C1C" w:rsidP="0023233E">
            <w:pPr>
              <w:widowControl/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Planned timings</w:t>
            </w:r>
          </w:p>
        </w:tc>
        <w:tc>
          <w:tcPr>
            <w:tcW w:w="3084" w:type="pct"/>
            <w:gridSpan w:val="3"/>
          </w:tcPr>
          <w:p w:rsidR="00BF6C1C" w:rsidRPr="004C6DBB" w:rsidRDefault="00BF6C1C" w:rsidP="0023233E">
            <w:pPr>
              <w:widowControl/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 xml:space="preserve">Planned activities </w:t>
            </w:r>
          </w:p>
        </w:tc>
        <w:tc>
          <w:tcPr>
            <w:tcW w:w="1185" w:type="pct"/>
          </w:tcPr>
          <w:p w:rsidR="00BF6C1C" w:rsidRPr="004C6DBB" w:rsidRDefault="00BF6C1C" w:rsidP="0023233E">
            <w:pPr>
              <w:widowControl/>
              <w:spacing w:before="60" w:after="60" w:line="240" w:lineRule="auto"/>
              <w:jc w:val="center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Resources</w:t>
            </w:r>
          </w:p>
        </w:tc>
      </w:tr>
      <w:tr w:rsidR="00BF6C1C" w:rsidRPr="004C6DBB" w:rsidTr="0023233E">
        <w:trPr>
          <w:trHeight w:val="943"/>
        </w:trPr>
        <w:tc>
          <w:tcPr>
            <w:tcW w:w="731" w:type="pct"/>
          </w:tcPr>
          <w:p w:rsidR="00BF6C1C" w:rsidRPr="004C6DBB" w:rsidRDefault="00BF6C1C" w:rsidP="0023233E">
            <w:pPr>
              <w:widowControl/>
              <w:spacing w:before="6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t>Beginning</w:t>
            </w:r>
          </w:p>
          <w:p w:rsidR="00BF6C1C" w:rsidRPr="004C6DBB" w:rsidRDefault="00BF6C1C" w:rsidP="0023233E">
            <w:pPr>
              <w:widowControl/>
              <w:spacing w:before="6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val="en-US" w:eastAsia="en-GB"/>
              </w:rPr>
              <w:t>5</w:t>
            </w:r>
            <w:r w:rsidRPr="004C6DBB">
              <w:rPr>
                <w:rFonts w:cs="Arial"/>
                <w:sz w:val="20"/>
                <w:szCs w:val="20"/>
                <w:lang w:eastAsia="en-GB"/>
              </w:rPr>
              <w:t xml:space="preserve">  mins</w:t>
            </w:r>
          </w:p>
          <w:p w:rsidR="00BF6C1C" w:rsidRPr="004C6DBB" w:rsidRDefault="00BF6C1C" w:rsidP="0023233E">
            <w:pPr>
              <w:widowControl/>
              <w:spacing w:line="240" w:lineRule="auto"/>
              <w:rPr>
                <w:rFonts w:cs="Arial"/>
                <w:sz w:val="20"/>
                <w:szCs w:val="20"/>
                <w:lang w:val="ru-RU" w:eastAsia="en-GB"/>
              </w:rPr>
            </w:pPr>
          </w:p>
        </w:tc>
        <w:tc>
          <w:tcPr>
            <w:tcW w:w="3084" w:type="pct"/>
            <w:gridSpan w:val="3"/>
          </w:tcPr>
          <w:p w:rsidR="00BF6C1C" w:rsidRPr="004C6DBB" w:rsidRDefault="00BF6C1C" w:rsidP="0023233E">
            <w:pPr>
              <w:spacing w:line="240" w:lineRule="auto"/>
              <w:rPr>
                <w:rFonts w:cs="Arial"/>
                <w:b/>
                <w:sz w:val="20"/>
                <w:szCs w:val="20"/>
                <w:lang w:val="en-US" w:eastAsia="ru-RU"/>
              </w:rPr>
            </w:pP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(W)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Learners </w:t>
            </w:r>
            <w:proofErr w:type="gram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listen</w:t>
            </w:r>
            <w:proofErr w:type="gram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sing and do activities according the song “Wake up!”</w:t>
            </w: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  <w:p w:rsidR="00BF6C1C" w:rsidRPr="00BF6C1C" w:rsidRDefault="00BF6C1C" w:rsidP="0023233E">
            <w:pPr>
              <w:spacing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</w:tc>
        <w:tc>
          <w:tcPr>
            <w:tcW w:w="1185" w:type="pct"/>
          </w:tcPr>
          <w:p w:rsidR="00BF6C1C" w:rsidRPr="00256A7D" w:rsidRDefault="00BF6C1C" w:rsidP="00BF6C1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Wake Up! Daily Routines Song for Kids</w:t>
            </w:r>
          </w:p>
          <w:p w:rsidR="00BF6C1C" w:rsidRPr="004C6DBB" w:rsidRDefault="00BF6C1C" w:rsidP="0023233E">
            <w:pPr>
              <w:widowControl/>
              <w:spacing w:after="120" w:line="240" w:lineRule="auto"/>
              <w:rPr>
                <w:rFonts w:cs="Arial"/>
                <w:sz w:val="20"/>
                <w:szCs w:val="20"/>
                <w:lang w:val="en-US"/>
              </w:rPr>
            </w:pPr>
          </w:p>
          <w:p w:rsidR="00BF6C1C" w:rsidRPr="004C6DBB" w:rsidRDefault="0077560C" w:rsidP="0023233E">
            <w:pPr>
              <w:widowControl/>
              <w:spacing w:after="120" w:line="240" w:lineRule="auto"/>
              <w:rPr>
                <w:rFonts w:cs="Arial"/>
                <w:sz w:val="20"/>
                <w:szCs w:val="20"/>
              </w:rPr>
            </w:pPr>
            <w:hyperlink r:id="rId6" w:history="1"/>
          </w:p>
        </w:tc>
      </w:tr>
      <w:tr w:rsidR="00BF6C1C" w:rsidRPr="004C6DBB" w:rsidTr="0023233E">
        <w:trPr>
          <w:trHeight w:val="406"/>
        </w:trPr>
        <w:tc>
          <w:tcPr>
            <w:tcW w:w="731" w:type="pct"/>
          </w:tcPr>
          <w:p w:rsidR="00BF6C1C" w:rsidRPr="004C6DBB" w:rsidRDefault="00BF6C1C" w:rsidP="0023233E">
            <w:pPr>
              <w:widowControl/>
              <w:spacing w:before="6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t>Middle</w:t>
            </w:r>
          </w:p>
          <w:p w:rsidR="00BF6C1C" w:rsidRPr="004C6DBB" w:rsidRDefault="00BF6C1C" w:rsidP="0023233E">
            <w:pPr>
              <w:widowControl/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t>30mins</w:t>
            </w:r>
          </w:p>
          <w:p w:rsidR="00BF6C1C" w:rsidRPr="004C6DBB" w:rsidRDefault="00BF6C1C" w:rsidP="0023233E">
            <w:pPr>
              <w:widowControl/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</w:p>
          <w:p w:rsidR="00BF6C1C" w:rsidRPr="004C6DBB" w:rsidRDefault="00BF6C1C" w:rsidP="0023233E">
            <w:pPr>
              <w:widowControl/>
              <w:spacing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</w:p>
          <w:p w:rsidR="00BF6C1C" w:rsidRPr="004C6DBB" w:rsidRDefault="00BF6C1C" w:rsidP="0023233E">
            <w:pPr>
              <w:widowControl/>
              <w:spacing w:after="20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</w:p>
          <w:p w:rsidR="00BF6C1C" w:rsidRPr="004C6DBB" w:rsidRDefault="00BF6C1C" w:rsidP="0023233E">
            <w:pPr>
              <w:widowControl/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  <w:p w:rsidR="00BF6C1C" w:rsidRPr="004C6DBB" w:rsidRDefault="00BF6C1C" w:rsidP="0023233E">
            <w:pPr>
              <w:widowControl/>
              <w:spacing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  <w:p w:rsidR="00BF6C1C" w:rsidRPr="004C6DBB" w:rsidRDefault="00BF6C1C" w:rsidP="0023233E">
            <w:pPr>
              <w:widowControl/>
              <w:spacing w:after="120" w:line="240" w:lineRule="auto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3084" w:type="pct"/>
            <w:gridSpan w:val="3"/>
          </w:tcPr>
          <w:p w:rsidR="00BF6C1C" w:rsidRPr="00CD5ED7" w:rsidRDefault="00BF6C1C" w:rsidP="0023233E">
            <w:pPr>
              <w:spacing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(W)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Teacher elicit and pre – teach spring words: </w:t>
            </w: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bird, flower, leaf, bee, tree, sun.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 xml:space="preserve">(I) (W) 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teacher gives each learner flashcards with new words. Teacher asks learners to show cards according teacher’s instruction: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i/>
                <w:iCs/>
                <w:sz w:val="24"/>
                <w:lang w:val="en-US" w:eastAsia="ru-RU"/>
              </w:rPr>
              <w:t xml:space="preserve">Show me a bird, show me a flower, show me a bee, show me a tree, show me a leaf, </w:t>
            </w:r>
            <w:proofErr w:type="gramStart"/>
            <w:r w:rsidRPr="00256A7D">
              <w:rPr>
                <w:rFonts w:ascii="Times New Roman" w:hAnsi="Times New Roman"/>
                <w:i/>
                <w:iCs/>
                <w:sz w:val="24"/>
                <w:lang w:val="en-US" w:eastAsia="ru-RU"/>
              </w:rPr>
              <w:t>show</w:t>
            </w:r>
            <w:proofErr w:type="gramEnd"/>
            <w:r w:rsidRPr="00256A7D">
              <w:rPr>
                <w:rFonts w:ascii="Times New Roman" w:hAnsi="Times New Roman"/>
                <w:i/>
                <w:iCs/>
                <w:sz w:val="24"/>
                <w:lang w:val="en-US" w:eastAsia="ru-RU"/>
              </w:rPr>
              <w:t xml:space="preserve"> me the sun…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(G)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Teacher </w:t>
            </w:r>
            <w:proofErr w:type="gram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divide</w:t>
            </w:r>
            <w:proofErr w:type="gram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class into two groups. Learners should take flashcard from the box and say what </w:t>
            </w:r>
            <w:proofErr w:type="gram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is it</w:t>
            </w:r>
            <w:proofErr w:type="gram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and make a simple sentence. Ex: it’s a blue </w:t>
            </w:r>
            <w:proofErr w:type="gram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bird,</w:t>
            </w:r>
            <w:proofErr w:type="gram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it’s a red flower…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(I)(f)</w:t>
            </w: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</w:t>
            </w:r>
            <w:proofErr w:type="gram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learners</w:t>
            </w:r>
            <w:proofErr w:type="gram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given worksheet of spring pictures. Learners listen and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a spring scene image according to teacher instructions: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a bee black and yellow;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the flower red;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a bird blue;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the trees green,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 the sun yellow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 xml:space="preserve">Success criteria: </w:t>
            </w:r>
            <w:r w:rsidRPr="00256A7D">
              <w:rPr>
                <w:rFonts w:ascii="Times New Roman" w:hAnsi="Times New Roman"/>
                <w:b/>
                <w:bCs/>
                <w:i/>
                <w:iCs/>
                <w:sz w:val="24"/>
                <w:lang w:val="en-US" w:eastAsia="ru-RU"/>
              </w:rPr>
              <w:t xml:space="preserve">Learners have met this learning objective if they can: 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-understand &amp; recognize pictures with 1-2 mistakes; </w:t>
            </w:r>
          </w:p>
          <w:p w:rsidR="00BF6C1C" w:rsidRPr="00CD5ED7" w:rsidRDefault="00CD5ED7" w:rsidP="00CD5ED7">
            <w:pPr>
              <w:spacing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-paint pictures in the correct </w:t>
            </w:r>
            <w:proofErr w:type="spellStart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colours</w:t>
            </w:r>
            <w:proofErr w:type="spellEnd"/>
            <w:r w:rsidRPr="00256A7D">
              <w:rPr>
                <w:rFonts w:ascii="Times New Roman" w:hAnsi="Times New Roman"/>
                <w:sz w:val="24"/>
                <w:lang w:val="en-US" w:eastAsia="ru-RU"/>
              </w:rPr>
              <w:t>, but with 1-2 mistakes.</w:t>
            </w:r>
          </w:p>
          <w:p w:rsidR="00BF6C1C" w:rsidRPr="00CD5ED7" w:rsidRDefault="00BF6C1C" w:rsidP="00CD5ED7">
            <w:pPr>
              <w:spacing w:line="240" w:lineRule="auto"/>
              <w:jc w:val="both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85" w:type="pct"/>
          </w:tcPr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  <w:p w:rsidR="00CD5ED7" w:rsidRPr="00256A7D" w:rsidRDefault="00025456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lang w:val="en-US" w:eastAsia="ru-RU"/>
              </w:rPr>
              <w:t>Slides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 xml:space="preserve">Worksheets 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Box with pictures</w:t>
            </w: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CD5ED7" w:rsidRPr="00256A7D" w:rsidRDefault="00CD5ED7" w:rsidP="00CD5ED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BF6C1C" w:rsidRPr="004C6DBB" w:rsidRDefault="00CD5ED7" w:rsidP="00CD5ED7">
            <w:pPr>
              <w:rPr>
                <w:rFonts w:cs="Arial"/>
                <w:sz w:val="20"/>
                <w:szCs w:val="20"/>
                <w:lang w:val="en-US" w:eastAsia="ru-RU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Worksheets</w:t>
            </w:r>
          </w:p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  <w:p w:rsidR="00BF6C1C" w:rsidRPr="004C6DBB" w:rsidRDefault="00BF6C1C" w:rsidP="0023233E">
            <w:pPr>
              <w:rPr>
                <w:rFonts w:cs="Arial"/>
                <w:sz w:val="20"/>
                <w:szCs w:val="20"/>
                <w:lang w:val="en-US" w:eastAsia="ru-RU"/>
              </w:rPr>
            </w:pPr>
          </w:p>
        </w:tc>
      </w:tr>
      <w:tr w:rsidR="00BF6C1C" w:rsidRPr="004C6DBB" w:rsidTr="0023233E">
        <w:trPr>
          <w:trHeight w:val="399"/>
        </w:trPr>
        <w:tc>
          <w:tcPr>
            <w:tcW w:w="731" w:type="pct"/>
          </w:tcPr>
          <w:p w:rsidR="00BF6C1C" w:rsidRPr="004C6DBB" w:rsidRDefault="00BF6C1C" w:rsidP="0023233E">
            <w:pPr>
              <w:widowControl/>
              <w:spacing w:before="6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lastRenderedPageBreak/>
              <w:t>End</w:t>
            </w:r>
          </w:p>
          <w:p w:rsidR="00BF6C1C" w:rsidRPr="004C6DBB" w:rsidRDefault="00BF6C1C" w:rsidP="0023233E">
            <w:pPr>
              <w:widowControl/>
              <w:spacing w:before="60" w:line="240" w:lineRule="auto"/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sz w:val="20"/>
                <w:szCs w:val="20"/>
                <w:lang w:eastAsia="en-GB"/>
              </w:rPr>
              <w:t>5 mins</w:t>
            </w:r>
          </w:p>
        </w:tc>
        <w:tc>
          <w:tcPr>
            <w:tcW w:w="3084" w:type="pct"/>
            <w:gridSpan w:val="3"/>
          </w:tcPr>
          <w:p w:rsidR="00BF6C1C" w:rsidRPr="004C6DBB" w:rsidRDefault="00BF6C1C" w:rsidP="0023233E">
            <w:pPr>
              <w:widowControl/>
              <w:tabs>
                <w:tab w:val="left" w:pos="284"/>
              </w:tabs>
              <w:spacing w:after="120" w:line="240" w:lineRule="auto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4C6DBB">
              <w:rPr>
                <w:rFonts w:cs="Arial"/>
                <w:b/>
                <w:sz w:val="20"/>
                <w:szCs w:val="20"/>
                <w:lang w:val="en-US"/>
              </w:rPr>
              <w:t>Reflection</w:t>
            </w:r>
          </w:p>
          <w:p w:rsidR="00BF6C1C" w:rsidRPr="00CD5ED7" w:rsidRDefault="00CD5ED7" w:rsidP="0023233E">
            <w:pPr>
              <w:widowControl/>
              <w:tabs>
                <w:tab w:val="left" w:pos="284"/>
              </w:tabs>
              <w:spacing w:after="12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256A7D">
              <w:rPr>
                <w:rFonts w:ascii="Times New Roman" w:hAnsi="Times New Roman"/>
                <w:sz w:val="24"/>
                <w:lang w:val="en-US" w:eastAsia="ru-RU"/>
              </w:rPr>
              <w:t>Yellow, red and green leaves for assessment</w:t>
            </w:r>
          </w:p>
          <w:p w:rsidR="00BF6C1C" w:rsidRPr="00CD5ED7" w:rsidRDefault="00BF6C1C" w:rsidP="0023233E">
            <w:pPr>
              <w:widowControl/>
              <w:tabs>
                <w:tab w:val="left" w:pos="284"/>
              </w:tabs>
              <w:spacing w:after="12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</w:p>
          <w:p w:rsidR="00BF6C1C" w:rsidRPr="00CD5ED7" w:rsidRDefault="00BF6C1C" w:rsidP="0023233E">
            <w:pPr>
              <w:widowControl/>
              <w:tabs>
                <w:tab w:val="left" w:pos="284"/>
              </w:tabs>
              <w:spacing w:after="12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</w:p>
          <w:p w:rsidR="00BF6C1C" w:rsidRPr="00CD5ED7" w:rsidRDefault="00BF6C1C" w:rsidP="00CD5ED7">
            <w:pPr>
              <w:widowControl/>
              <w:tabs>
                <w:tab w:val="left" w:pos="284"/>
              </w:tabs>
              <w:spacing w:after="12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85" w:type="pct"/>
          </w:tcPr>
          <w:p w:rsidR="00BF6C1C" w:rsidRPr="004C6DBB" w:rsidRDefault="00CD5ED7" w:rsidP="0023233E">
            <w:pPr>
              <w:widowControl/>
              <w:spacing w:after="120" w:line="240" w:lineRule="auto"/>
              <w:rPr>
                <w:rFonts w:cs="Arial"/>
                <w:sz w:val="20"/>
                <w:szCs w:val="20"/>
              </w:rPr>
            </w:pPr>
            <w:r w:rsidRPr="00256A7D">
              <w:rPr>
                <w:rFonts w:ascii="Times New Roman" w:hAnsi="Times New Roman"/>
                <w:sz w:val="24"/>
                <w:lang w:eastAsia="ru-RU"/>
              </w:rPr>
              <w:t>Tree, stickers</w:t>
            </w:r>
          </w:p>
          <w:p w:rsidR="00BF6C1C" w:rsidRPr="004C6DBB" w:rsidRDefault="00BF6C1C" w:rsidP="0023233E">
            <w:pPr>
              <w:widowControl/>
              <w:spacing w:after="120" w:line="240" w:lineRule="auto"/>
              <w:rPr>
                <w:rFonts w:cs="Arial"/>
                <w:sz w:val="20"/>
                <w:szCs w:val="20"/>
                <w:lang w:val="en-US" w:eastAsia="en-GB"/>
              </w:rPr>
            </w:pPr>
          </w:p>
        </w:tc>
      </w:tr>
      <w:tr w:rsidR="00BF6C1C" w:rsidRPr="004C6DBB" w:rsidTr="0023233E">
        <w:trPr>
          <w:trHeight w:hRule="exact" w:val="471"/>
        </w:trPr>
        <w:tc>
          <w:tcPr>
            <w:tcW w:w="5000" w:type="pct"/>
            <w:gridSpan w:val="5"/>
          </w:tcPr>
          <w:p w:rsidR="00BF6C1C" w:rsidRPr="004C6DBB" w:rsidRDefault="00BF6C1C" w:rsidP="0023233E">
            <w:pPr>
              <w:widowControl/>
              <w:spacing w:before="120" w:after="120" w:line="240" w:lineRule="auto"/>
              <w:rPr>
                <w:rFonts w:cs="Arial"/>
                <w:b/>
                <w:sz w:val="20"/>
                <w:szCs w:val="20"/>
                <w:lang w:eastAsia="en-GB"/>
              </w:rPr>
            </w:pPr>
            <w:r w:rsidRPr="004C6DBB">
              <w:rPr>
                <w:rFonts w:cs="Arial"/>
                <w:b/>
                <w:sz w:val="20"/>
                <w:szCs w:val="20"/>
                <w:lang w:eastAsia="en-GB"/>
              </w:rPr>
              <w:t>Additional information</w:t>
            </w:r>
          </w:p>
        </w:tc>
      </w:tr>
    </w:tbl>
    <w:p w:rsidR="00BF6C1C" w:rsidRDefault="00BF6C1C" w:rsidP="00BF6C1C"/>
    <w:p w:rsidR="009834C8" w:rsidRDefault="009834C8"/>
    <w:sectPr w:rsidR="0098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25CC0"/>
    <w:multiLevelType w:val="multilevel"/>
    <w:tmpl w:val="E684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2D22BB"/>
    <w:multiLevelType w:val="multilevel"/>
    <w:tmpl w:val="2258E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919"/>
    <w:rsid w:val="00025456"/>
    <w:rsid w:val="002E6CE6"/>
    <w:rsid w:val="00385919"/>
    <w:rsid w:val="0077560C"/>
    <w:rsid w:val="009834C8"/>
    <w:rsid w:val="00BF6C1C"/>
    <w:rsid w:val="00C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1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BF6C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1C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BF6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LcL3MuU4x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Admin</cp:lastModifiedBy>
  <cp:revision>5</cp:revision>
  <dcterms:created xsi:type="dcterms:W3CDTF">2017-02-12T06:55:00Z</dcterms:created>
  <dcterms:modified xsi:type="dcterms:W3CDTF">2017-02-15T11:13:00Z</dcterms:modified>
</cp:coreProperties>
</file>